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8B" w:rsidRPr="00325534" w:rsidRDefault="0039118B" w:rsidP="00AE674D">
      <w:pPr>
        <w:shd w:val="clear" w:color="auto" w:fill="FFFFFF"/>
        <w:spacing w:before="150" w:after="15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195"/>
      <w:bookmarkEnd w:id="0"/>
      <w:r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ЗАТВЕРДЖЕНО</w:t>
      </w:r>
    </w:p>
    <w:p w:rsidR="0039118B" w:rsidRPr="00AE674D" w:rsidRDefault="00C4620A" w:rsidP="00AE674D">
      <w:pPr>
        <w:shd w:val="clear" w:color="auto" w:fill="FFFFFF"/>
        <w:spacing w:before="150" w:after="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25534"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аказ</w:t>
      </w:r>
      <w:r w:rsidR="0039118B"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начальника Управління капітального будівництва Чернігівської </w:t>
      </w:r>
      <w:r w:rsidR="00AE67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обласної державної адміністрації</w:t>
      </w:r>
    </w:p>
    <w:p w:rsidR="0039118B" w:rsidRPr="00E96926" w:rsidRDefault="00E96926" w:rsidP="0039118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</w:t>
      </w:r>
      <w:r w:rsidRPr="00E969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02 квітня 2021 року № 64-к</w:t>
      </w:r>
    </w:p>
    <w:p w:rsidR="00E96926" w:rsidRDefault="00E96926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7" w:rsidRDefault="0039118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bookmarkStart w:id="1" w:name="_GoBack"/>
      <w:bookmarkEnd w:id="1"/>
      <w:r w:rsidRPr="00B8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B81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проведення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конкурсу 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на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зайняття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посади </w:t>
      </w:r>
      <w:proofErr w:type="spellStart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державної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служби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категорії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B81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«В»</w:t>
      </w:r>
      <w:r w:rsidR="00B8164B" w:rsidRPr="000136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– </w:t>
      </w:r>
    </w:p>
    <w:p w:rsidR="00C976AC" w:rsidRDefault="00670825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головного спеціаліста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відділу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з питань 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персоналом </w:t>
      </w:r>
    </w:p>
    <w:p w:rsidR="00670825" w:rsidRDefault="00670825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капітального будівництва </w:t>
      </w:r>
    </w:p>
    <w:p w:rsidR="00B8164B" w:rsidRDefault="00670825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Чернігівської обласної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державної адміністрації</w:t>
      </w:r>
    </w:p>
    <w:p w:rsidR="009B5649" w:rsidRPr="00013641" w:rsidRDefault="009B5649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</w:p>
    <w:tbl>
      <w:tblPr>
        <w:tblW w:w="5229" w:type="pct"/>
        <w:jc w:val="center"/>
        <w:tblCellMar>
          <w:left w:w="0" w:type="dxa"/>
          <w:right w:w="0" w:type="dxa"/>
        </w:tblCellMar>
        <w:tblLook w:val="04A0"/>
      </w:tblPr>
      <w:tblGrid>
        <w:gridCol w:w="528"/>
        <w:gridCol w:w="3017"/>
        <w:gridCol w:w="6245"/>
      </w:tblGrid>
      <w:tr w:rsidR="0039118B" w:rsidRPr="0039118B" w:rsidTr="00814CDA">
        <w:trPr>
          <w:jc w:val="center"/>
        </w:trPr>
        <w:tc>
          <w:tcPr>
            <w:tcW w:w="9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3911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39118B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1. </w:t>
            </w:r>
            <w:r w:rsidR="0039118B" w:rsidRPr="00D91E4C">
              <w:rPr>
                <w:color w:val="000000"/>
                <w:shd w:val="clear" w:color="auto" w:fill="FFFFFF"/>
                <w:lang w:val="uk-UA"/>
              </w:rPr>
              <w:t>Забезпечує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39118B" w:rsidRPr="00D91E4C">
              <w:rPr>
                <w:color w:val="000000"/>
                <w:shd w:val="clear" w:color="auto" w:fill="FFFFFF"/>
                <w:lang w:val="uk-UA"/>
              </w:rPr>
              <w:t>організацію проведення спеціальної перевірки щодо осіб, які претендують на за</w:t>
            </w:r>
            <w:r>
              <w:rPr>
                <w:color w:val="000000"/>
                <w:shd w:val="clear" w:color="auto" w:fill="FFFFFF"/>
                <w:lang w:val="uk-UA"/>
              </w:rPr>
              <w:t>йняття посад в Управлінні</w:t>
            </w:r>
            <w:r w:rsidR="00C4620A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620A" w:rsidRPr="00C4620A">
              <w:t>капітального</w:t>
            </w:r>
            <w:proofErr w:type="spellEnd"/>
            <w:r w:rsidR="00C4620A" w:rsidRPr="00C4620A">
              <w:t xml:space="preserve"> </w:t>
            </w:r>
            <w:proofErr w:type="spellStart"/>
            <w:r w:rsidR="00C4620A" w:rsidRPr="00C4620A">
              <w:t>будівництва</w:t>
            </w:r>
            <w:proofErr w:type="spellEnd"/>
            <w:r w:rsidR="00C4620A" w:rsidRPr="00C4620A">
              <w:t xml:space="preserve"> </w:t>
            </w:r>
            <w:r w:rsidR="00C4620A" w:rsidRPr="00C4620A">
              <w:rPr>
                <w:bCs/>
                <w:noProof/>
              </w:rPr>
              <w:t>Чернігівської обласної державної адміністрації</w:t>
            </w:r>
            <w:r w:rsidR="00C4620A">
              <w:rPr>
                <w:bCs/>
                <w:noProof/>
                <w:lang w:val="uk-UA"/>
              </w:rPr>
              <w:t xml:space="preserve"> (далі – Управління)</w:t>
            </w:r>
            <w:r w:rsidRPr="00C4620A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39118B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2. Забезпечує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організацію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перевірки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достовірності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застосування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заборон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передбачених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0E4B14" w:rsidRPr="000E4B14">
              <w:fldChar w:fldCharType="begin"/>
            </w:r>
            <w:r w:rsidR="00474FA7">
              <w:instrText xml:space="preserve"> HYPERLINK "https://zakon.rada.gov.ua/laws/show/1682-18" \l "n13" \t "_blank" </w:instrText>
            </w:r>
            <w:r w:rsidR="000E4B14" w:rsidRPr="000E4B14">
              <w:fldChar w:fldCharType="separate"/>
            </w:r>
            <w:r w:rsidR="0039118B" w:rsidRPr="00C04603">
              <w:rPr>
                <w:rStyle w:val="a4"/>
                <w:color w:val="auto"/>
                <w:u w:val="none"/>
                <w:shd w:val="clear" w:color="auto" w:fill="FFFFFF"/>
              </w:rPr>
              <w:t>частинами</w:t>
            </w:r>
            <w:proofErr w:type="spellEnd"/>
            <w:r w:rsidR="0039118B" w:rsidRPr="00C04603">
              <w:rPr>
                <w:rStyle w:val="a4"/>
                <w:color w:val="auto"/>
                <w:u w:val="none"/>
                <w:shd w:val="clear" w:color="auto" w:fill="FFFFFF"/>
              </w:rPr>
              <w:t xml:space="preserve"> </w:t>
            </w:r>
            <w:proofErr w:type="spellStart"/>
            <w:r w:rsidR="0039118B" w:rsidRPr="00C04603">
              <w:rPr>
                <w:rStyle w:val="a4"/>
                <w:color w:val="auto"/>
                <w:u w:val="none"/>
                <w:shd w:val="clear" w:color="auto" w:fill="FFFFFF"/>
              </w:rPr>
              <w:t>третьою</w:t>
            </w:r>
            <w:proofErr w:type="spellEnd"/>
            <w:r w:rsidR="000E4B14">
              <w:rPr>
                <w:rStyle w:val="a4"/>
                <w:color w:val="auto"/>
                <w:u w:val="none"/>
                <w:shd w:val="clear" w:color="auto" w:fill="FFFFFF"/>
              </w:rPr>
              <w:fldChar w:fldCharType="end"/>
            </w:r>
            <w:r w:rsidR="0039118B" w:rsidRPr="00C04603">
              <w:rPr>
                <w:shd w:val="clear" w:color="auto" w:fill="FFFFFF"/>
              </w:rPr>
              <w:t> </w:t>
            </w:r>
            <w:proofErr w:type="spellStart"/>
            <w:r w:rsidR="0039118B" w:rsidRPr="00C04603">
              <w:rPr>
                <w:shd w:val="clear" w:color="auto" w:fill="FFFFFF"/>
              </w:rPr>
              <w:t>і</w:t>
            </w:r>
            <w:proofErr w:type="spellEnd"/>
            <w:r w:rsidR="0039118B" w:rsidRPr="00C04603">
              <w:rPr>
                <w:shd w:val="clear" w:color="auto" w:fill="FFFFFF"/>
              </w:rPr>
              <w:t> </w:t>
            </w:r>
            <w:hyperlink r:id="rId6" w:anchor="n14" w:tgtFrame="_blank" w:history="1">
              <w:r w:rsidR="0039118B" w:rsidRPr="00C04603">
                <w:rPr>
                  <w:rStyle w:val="a4"/>
                  <w:color w:val="auto"/>
                  <w:u w:val="none"/>
                  <w:shd w:val="clear" w:color="auto" w:fill="FFFFFF"/>
                </w:rPr>
                <w:t>четвертою</w:t>
              </w:r>
            </w:hyperlink>
            <w:r w:rsidR="0039118B" w:rsidRPr="00C04603">
              <w:rPr>
                <w:shd w:val="clear" w:color="auto" w:fill="FFFFFF"/>
              </w:rPr>
              <w:t> 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статті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1 Закону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«Про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очищення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влади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»,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готує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довідку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її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результати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39118B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3. Готує м</w:t>
            </w:r>
            <w:proofErr w:type="spellStart"/>
            <w:r>
              <w:rPr>
                <w:color w:val="000000"/>
                <w:shd w:val="clear" w:color="auto" w:fill="FFFFFF"/>
              </w:rPr>
              <w:t>атеріали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на посади та </w:t>
            </w:r>
            <w:proofErr w:type="spellStart"/>
            <w:r w:rsidR="0039118B" w:rsidRPr="00D91E4C">
              <w:rPr>
                <w:color w:val="000000"/>
                <w:shd w:val="clear" w:color="auto" w:fill="FFFFFF"/>
              </w:rPr>
              <w:t>звільнення</w:t>
            </w:r>
            <w:proofErr w:type="spellEnd"/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r w:rsidR="0039118B">
              <w:rPr>
                <w:color w:val="000000"/>
                <w:shd w:val="clear" w:color="auto" w:fill="FFFFFF"/>
                <w:lang w:val="uk-UA"/>
              </w:rPr>
              <w:t>державних службовців</w:t>
            </w:r>
            <w:r w:rsidR="0039118B" w:rsidRPr="00D91E4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Управління.</w:t>
            </w:r>
          </w:p>
          <w:p w:rsidR="00C04603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4. О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рганізовує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складення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Присяги державного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службовця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особою, яка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вперше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вступає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державну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службу,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оформляє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документи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присвоєння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відповідних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рангів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державним</w:t>
            </w:r>
            <w:proofErr w:type="spellEnd"/>
            <w:r w:rsidRPr="002607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078F">
              <w:rPr>
                <w:color w:val="000000"/>
                <w:shd w:val="clear" w:color="auto" w:fill="FFFFFF"/>
              </w:rPr>
              <w:t>службовцям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C04603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 </w:t>
            </w:r>
            <w:r w:rsidRPr="00D91E4C">
              <w:rPr>
                <w:color w:val="000000"/>
                <w:shd w:val="clear" w:color="auto" w:fill="FFFFFF"/>
                <w:lang w:val="uk-UA"/>
              </w:rPr>
              <w:t>Здійснює контроль за встановл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енням </w:t>
            </w:r>
            <w:r w:rsidRPr="006B5333">
              <w:rPr>
                <w:color w:val="000000"/>
                <w:shd w:val="clear" w:color="auto" w:fill="FFFFFF"/>
                <w:lang w:val="uk-UA"/>
              </w:rPr>
              <w:t xml:space="preserve">надбавок за вислугу років на державній службі, готує відповідні </w:t>
            </w:r>
            <w:proofErr w:type="spellStart"/>
            <w:r w:rsidRPr="006B5333">
              <w:rPr>
                <w:color w:val="000000"/>
                <w:shd w:val="clear" w:color="auto" w:fill="FFFFFF"/>
                <w:lang w:val="uk-UA"/>
              </w:rPr>
              <w:t>проєкти</w:t>
            </w:r>
            <w:proofErr w:type="spellEnd"/>
            <w:r w:rsidRPr="006B5333">
              <w:rPr>
                <w:color w:val="000000"/>
                <w:shd w:val="clear" w:color="auto" w:fill="FFFFFF"/>
                <w:lang w:val="uk-UA"/>
              </w:rPr>
              <w:t xml:space="preserve"> наказів.</w:t>
            </w:r>
          </w:p>
          <w:p w:rsidR="00C04603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6. </w:t>
            </w:r>
            <w:r w:rsidRPr="00D91E4C">
              <w:rPr>
                <w:color w:val="000000"/>
                <w:lang w:val="uk-UA" w:eastAsia="uk-UA"/>
              </w:rPr>
              <w:t xml:space="preserve">Здійснює роботу, пов’язану із заповненням, обліком і зберіганням трудових книжок </w:t>
            </w:r>
            <w:r>
              <w:rPr>
                <w:color w:val="000000"/>
                <w:lang w:val="uk-UA" w:eastAsia="uk-UA"/>
              </w:rPr>
              <w:t>та особових справ державних службовців</w:t>
            </w:r>
            <w:r w:rsidRPr="00D91E4C">
              <w:rPr>
                <w:color w:val="000000"/>
                <w:lang w:val="uk-UA" w:eastAsia="uk-UA"/>
              </w:rPr>
              <w:t xml:space="preserve"> Управління.</w:t>
            </w:r>
          </w:p>
          <w:p w:rsidR="00C04603" w:rsidRDefault="00C04603" w:rsidP="00670825">
            <w:pPr>
              <w:pStyle w:val="a3"/>
              <w:spacing w:before="0" w:beforeAutospacing="0" w:after="0" w:afterAutospacing="0"/>
              <w:ind w:left="133" w:right="142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7. </w:t>
            </w:r>
            <w:r w:rsidRPr="0097176F">
              <w:rPr>
                <w:color w:val="000000"/>
                <w:lang w:val="uk-UA" w:eastAsia="uk-UA"/>
              </w:rPr>
              <w:t>А</w:t>
            </w:r>
            <w:proofErr w:type="spellStart"/>
            <w:r w:rsidRPr="0097176F">
              <w:rPr>
                <w:color w:val="000000"/>
                <w:lang w:eastAsia="uk-UA"/>
              </w:rPr>
              <w:t>налізує</w:t>
            </w:r>
            <w:proofErr w:type="spellEnd"/>
            <w:r w:rsidRPr="009717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97176F">
              <w:rPr>
                <w:color w:val="000000"/>
                <w:lang w:eastAsia="uk-UA"/>
              </w:rPr>
              <w:t>кількісний</w:t>
            </w:r>
            <w:proofErr w:type="spellEnd"/>
            <w:r w:rsidRPr="0097176F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7176F">
              <w:rPr>
                <w:color w:val="000000"/>
                <w:lang w:eastAsia="uk-UA"/>
              </w:rPr>
              <w:t>якісний</w:t>
            </w:r>
            <w:proofErr w:type="spellEnd"/>
            <w:r w:rsidRPr="0097176F">
              <w:rPr>
                <w:color w:val="000000"/>
                <w:lang w:eastAsia="uk-UA"/>
              </w:rPr>
              <w:t xml:space="preserve"> склад </w:t>
            </w:r>
            <w:proofErr w:type="spellStart"/>
            <w:r w:rsidRPr="0097176F">
              <w:rPr>
                <w:color w:val="000000"/>
                <w:lang w:eastAsia="uk-UA"/>
              </w:rPr>
              <w:t>державних</w:t>
            </w:r>
            <w:proofErr w:type="spellEnd"/>
            <w:r w:rsidRPr="0097176F">
              <w:rPr>
                <w:color w:val="000000"/>
                <w:lang w:eastAsia="uk-UA"/>
              </w:rPr>
              <w:t xml:space="preserve"> </w:t>
            </w:r>
            <w:proofErr w:type="spellStart"/>
            <w:r w:rsidRPr="0097176F">
              <w:rPr>
                <w:color w:val="000000"/>
                <w:lang w:eastAsia="uk-UA"/>
              </w:rPr>
              <w:t>службовців</w:t>
            </w:r>
            <w:proofErr w:type="spellEnd"/>
            <w:r w:rsidRPr="0097176F">
              <w:rPr>
                <w:color w:val="000000"/>
                <w:lang w:val="uk-UA" w:eastAsia="uk-UA"/>
              </w:rPr>
              <w:t>.</w:t>
            </w:r>
          </w:p>
          <w:p w:rsidR="00C04603" w:rsidRPr="0039118B" w:rsidRDefault="00BD3ACC" w:rsidP="00C4620A">
            <w:pPr>
              <w:pStyle w:val="a3"/>
              <w:spacing w:before="0" w:beforeAutospacing="0" w:after="0" w:afterAutospacing="0"/>
              <w:ind w:left="133" w:right="142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8. </w:t>
            </w:r>
            <w:r w:rsidRPr="006B5333">
              <w:rPr>
                <w:color w:val="000000"/>
                <w:shd w:val="clear" w:color="auto" w:fill="FFFFFF"/>
                <w:lang w:val="uk-UA"/>
              </w:rPr>
              <w:t>Готує у межах компетенції докуме</w:t>
            </w:r>
            <w:r w:rsidR="00C4620A">
              <w:rPr>
                <w:color w:val="000000"/>
                <w:shd w:val="clear" w:color="auto" w:fill="FFFFFF"/>
                <w:lang w:val="uk-UA"/>
              </w:rPr>
              <w:t>нтацію для</w:t>
            </w:r>
            <w:r w:rsidRPr="006B5333">
              <w:rPr>
                <w:color w:val="000000"/>
                <w:shd w:val="clear" w:color="auto" w:fill="FFFFFF"/>
                <w:lang w:val="uk-UA"/>
              </w:rPr>
              <w:t xml:space="preserve"> призначення пенсій</w:t>
            </w:r>
            <w:r w:rsidR="00C4620A">
              <w:rPr>
                <w:color w:val="000000"/>
                <w:shd w:val="clear" w:color="auto" w:fill="FFFFFF"/>
                <w:lang w:val="uk-UA"/>
              </w:rPr>
              <w:t xml:space="preserve"> до органів </w:t>
            </w:r>
            <w:r w:rsidR="00C4620A" w:rsidRPr="00C4620A">
              <w:rPr>
                <w:color w:val="000000"/>
                <w:shd w:val="clear" w:color="auto" w:fill="FFFFFF"/>
                <w:lang w:val="uk-UA"/>
              </w:rPr>
              <w:t>Пенсійного фонду України.</w:t>
            </w:r>
          </w:p>
        </w:tc>
      </w:tr>
      <w:tr w:rsidR="0039118B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B47A84" w:rsidRDefault="00B805FD" w:rsidP="0067082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штатного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,00 грн.,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118B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18B" w:rsidRPr="0039118B" w:rsidRDefault="0039118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57B" w:rsidRPr="00814CDA" w:rsidRDefault="00B8164B" w:rsidP="00670825">
            <w:pPr>
              <w:spacing w:before="150" w:after="150" w:line="240" w:lineRule="auto"/>
              <w:ind w:left="146" w:right="-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  <w:proofErr w:type="spellEnd"/>
            <w:r w:rsidR="0081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118B" w:rsidRPr="00814CDA" w:rsidRDefault="00814CDA" w:rsidP="009C782A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="006D357B"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670825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подання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814CDA" w:rsidRDefault="00814CDA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kern w:val="1"/>
                <w:sz w:val="2"/>
                <w:szCs w:val="2"/>
              </w:rPr>
            </w:pPr>
          </w:p>
          <w:p w:rsidR="00670825" w:rsidRPr="00013641" w:rsidRDefault="00C75F05" w:rsidP="00670825">
            <w:pPr>
              <w:widowControl w:val="0"/>
              <w:suppressAutoHyphens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/>
              </w:rPr>
              <w:t>1. З</w:t>
            </w:r>
            <w:proofErr w:type="spellStart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аява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про участь у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конкурсі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із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зазначенням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основних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мотивів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щодо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зайняття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посади за формою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згідно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6708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з</w:t>
            </w:r>
            <w:proofErr w:type="spellEnd"/>
            <w:r w:rsidR="00670825" w:rsidRPr="006708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</w:t>
            </w:r>
            <w:proofErr w:type="spellStart"/>
            <w:r w:rsidR="000E4B14" w:rsidRPr="000E4B14">
              <w:fldChar w:fldCharType="begin"/>
            </w:r>
            <w:r w:rsidR="00474FA7">
              <w:instrText xml:space="preserve"> HYPERLINK "https://zakon.rada.gov.ua/laws/show/246-2016-%D0%BF" \l "n199" </w:instrText>
            </w:r>
            <w:r w:rsidR="000E4B14" w:rsidRPr="000E4B14">
              <w:fldChar w:fldCharType="separate"/>
            </w:r>
            <w:r w:rsidR="00670825" w:rsidRPr="006708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додатком</w:t>
            </w:r>
            <w:proofErr w:type="spellEnd"/>
            <w:r w:rsidR="00670825" w:rsidRPr="006708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</w:t>
            </w:r>
            <w:r w:rsidR="000E4B1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fldChar w:fldCharType="end"/>
            </w:r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Порядку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проведе</w:t>
            </w:r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ння</w:t>
            </w:r>
            <w:proofErr w:type="spellEnd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конкурсу на </w:t>
            </w:r>
            <w:proofErr w:type="spellStart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зайняття</w:t>
            </w:r>
            <w:proofErr w:type="spellEnd"/>
            <w:r w:rsidR="005853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посад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державної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служби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затвердженого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постановою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Кабінету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Міністрів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України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від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25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березня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2016 року </w:t>
            </w:r>
            <w:r w:rsidR="006708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            </w:t>
            </w:r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 246 (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зі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змінами</w:t>
            </w:r>
            <w:proofErr w:type="spellEnd"/>
            <w:r w:rsidR="00670825" w:rsidRPr="00013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670825" w:rsidRPr="00013641" w:rsidRDefault="00C75F05" w:rsidP="009B5649">
            <w:pPr>
              <w:shd w:val="clear" w:color="auto" w:fill="FFFFFF"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3" w:name="n1171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Р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езюме за формою згідно з </w:t>
            </w:r>
            <w:hyperlink r:id="rId7" w:anchor="n1039" w:history="1">
              <w:r w:rsidR="00670825" w:rsidRPr="000136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додатком 2</w:t>
              </w:r>
            </w:hyperlink>
            <w:hyperlink r:id="rId8" w:anchor="n1039" w:history="1">
              <w:r w:rsidR="00670825" w:rsidRPr="0001364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vertAlign w:val="superscript"/>
                  <w:lang w:val="uk-UA" w:eastAsia="uk-UA"/>
                </w:rPr>
                <w:t>-1</w:t>
              </w:r>
            </w:hyperlink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70825" w:rsidRPr="000136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9B5649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4" w:name="n1172"/>
            <w:bookmarkEnd w:id="4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  <w:bookmarkStart w:id="5" w:name="n1173"/>
            <w:bookmarkEnd w:id="5"/>
          </w:p>
          <w:p w:rsidR="00670825" w:rsidRPr="00013641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670825" w:rsidRPr="00013641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6" w:name="n1174"/>
            <w:bookmarkEnd w:id="6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670825" w:rsidRPr="00013641" w:rsidRDefault="00670825" w:rsidP="009B5649">
            <w:pPr>
              <w:shd w:val="clear" w:color="auto" w:fill="FFFFFF"/>
              <w:spacing w:after="0"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7" w:name="n1175"/>
            <w:bookmarkEnd w:id="7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670825" w:rsidRPr="00013641" w:rsidRDefault="00670825" w:rsidP="00670825">
            <w:pPr>
              <w:shd w:val="clear" w:color="auto" w:fill="FFFFFF"/>
              <w:spacing w:line="240" w:lineRule="auto"/>
              <w:ind w:left="146" w:right="142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8" w:name="n1176"/>
            <w:bookmarkEnd w:id="8"/>
            <w:r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C7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наявності відповідних вимог).</w:t>
            </w:r>
          </w:p>
          <w:p w:rsidR="00670825" w:rsidRDefault="00C75F05" w:rsidP="009B5649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9" w:name="n1177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З</w:t>
            </w:r>
            <w:r w:rsidR="005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аява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 якій повідомляє, що до неї не зас</w:t>
            </w:r>
            <w:r w:rsidR="009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тосовуються заборони, визначені частиною </w:t>
            </w:r>
            <w:hyperlink r:id="rId9" w:anchor="n13" w:tgtFrame="_blank" w:history="1">
              <w:r w:rsidR="00670825" w:rsidRPr="000136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третьою</w:t>
              </w:r>
            </w:hyperlink>
            <w:r w:rsidR="009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або </w:t>
            </w:r>
            <w:hyperlink r:id="rId10" w:anchor="n14" w:tgtFrame="_blank" w:history="1">
              <w:r w:rsidR="00670825" w:rsidRPr="000136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четвертою</w:t>
              </w:r>
            </w:hyperlink>
            <w:r w:rsidR="009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70825" w:rsidRPr="0001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10" w:name="n1178"/>
            <w:bookmarkStart w:id="11" w:name="n1181"/>
            <w:bookmarkStart w:id="12" w:name="n1182"/>
            <w:bookmarkEnd w:id="10"/>
            <w:bookmarkEnd w:id="11"/>
            <w:bookmarkEnd w:id="12"/>
          </w:p>
          <w:p w:rsidR="00585353" w:rsidRPr="00C75F05" w:rsidRDefault="00585353" w:rsidP="009B5649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F05">
              <w:rPr>
                <w:rFonts w:ascii="Times New Roman" w:hAnsi="Times New Roman" w:cs="Times New Roman"/>
                <w:shd w:val="clear" w:color="auto" w:fill="FFFFFF"/>
              </w:rPr>
              <w:t xml:space="preserve">Подача </w:t>
            </w:r>
            <w:proofErr w:type="spellStart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додатків</w:t>
            </w:r>
            <w:proofErr w:type="spellEnd"/>
            <w:r w:rsidRPr="00C75F05">
              <w:rPr>
                <w:rFonts w:ascii="Times New Roman" w:hAnsi="Times New Roman" w:cs="Times New Roman"/>
                <w:shd w:val="clear" w:color="auto" w:fill="FFFFFF"/>
              </w:rPr>
              <w:t xml:space="preserve"> до заяви не </w:t>
            </w:r>
            <w:proofErr w:type="spellStart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є</w:t>
            </w:r>
            <w:proofErr w:type="spellEnd"/>
            <w:r w:rsidRPr="00C75F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обов’язковою</w:t>
            </w:r>
            <w:proofErr w:type="spellEnd"/>
            <w:r w:rsidRPr="00C75F0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85353" w:rsidRPr="00C75F05" w:rsidRDefault="00C75F05" w:rsidP="009B5649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 Додаткова інформація стосовно досвіду роботи, професійної компетентності і репутації (характеристики, рекомендації, наукові публікації тощо) – за бажанням.</w:t>
            </w:r>
          </w:p>
          <w:p w:rsidR="00C75F05" w:rsidRDefault="0063428C" w:rsidP="00C75F05">
            <w:pPr>
              <w:shd w:val="clear" w:color="auto" w:fill="FFFFFF"/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Документи</w:t>
            </w:r>
            <w:r w:rsidR="00C75F05" w:rsidRPr="00C7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приймаються</w:t>
            </w:r>
            <w:r w:rsidR="00C75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670825" w:rsidRPr="00013641" w:rsidRDefault="00C75F05" w:rsidP="0063428C">
            <w:pPr>
              <w:shd w:val="clear" w:color="auto" w:fill="FFFFFF"/>
              <w:spacing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17 год</w:t>
            </w:r>
            <w:r w:rsidR="00EE18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00 хв</w:t>
            </w:r>
            <w:r w:rsidR="00EE18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8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</w:t>
            </w:r>
            <w:r w:rsidR="00585353" w:rsidRPr="00585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3428C" w:rsidRPr="00474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квітня</w:t>
            </w:r>
            <w:r w:rsidR="00670825" w:rsidRPr="00474F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2021 року.</w:t>
            </w:r>
          </w:p>
        </w:tc>
      </w:tr>
      <w:tr w:rsidR="00670825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C75F05" w:rsidP="0067082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25"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1250" w:rsidRDefault="006D357B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початку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41250" w:rsidRDefault="006D357B" w:rsidP="00C976AC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70825" w:rsidRPr="006D357B" w:rsidRDefault="006D357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C41250" w:rsidRDefault="00C41250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70825" w:rsidRPr="00670825" w:rsidRDefault="00C4620A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 14 год. 30</w:t>
            </w:r>
            <w:r w:rsidR="00C75F05" w:rsidRPr="00474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хв.</w:t>
            </w:r>
            <w:r w:rsidR="00C75F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14</w:t>
            </w:r>
            <w:r w:rsidR="0063428C" w:rsidRPr="00474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квітня</w:t>
            </w:r>
            <w:r w:rsidR="00670825" w:rsidRPr="00474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2021 року </w:t>
            </w:r>
          </w:p>
          <w:p w:rsidR="00670825" w:rsidRPr="00670825" w:rsidRDefault="00670825" w:rsidP="00670825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825" w:rsidRPr="00670825" w:rsidRDefault="00C75F05" w:rsidP="00670825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(проведення тестування за фізичної присутності кандидатів)</w:t>
            </w:r>
          </w:p>
          <w:p w:rsidR="00670825" w:rsidRPr="00670825" w:rsidRDefault="00C75F05" w:rsidP="00C75F05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825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="00670825"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D357B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57B" w:rsidRPr="006D357B" w:rsidRDefault="006D357B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7369E9" w:rsidRDefault="007369E9" w:rsidP="0067082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357B" w:rsidRPr="00474FA7" w:rsidRDefault="00C75F05" w:rsidP="00C75F05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9E9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7369E9"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69E9"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="007369E9"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70825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814CDA" w:rsidRDefault="00814CDA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70825" w:rsidRDefault="00670825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Миколаївна, </w:t>
            </w:r>
          </w:p>
          <w:p w:rsidR="00670825" w:rsidRDefault="00670825" w:rsidP="00670825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тел.(0462) 640-347 </w:t>
            </w:r>
          </w:p>
          <w:p w:rsidR="00670825" w:rsidRDefault="00670825" w:rsidP="00670825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670825" w:rsidRPr="00CC5079" w:rsidRDefault="00670825" w:rsidP="00670825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25" w:rsidRPr="0039118B" w:rsidTr="00814CDA">
        <w:trPr>
          <w:jc w:val="center"/>
        </w:trPr>
        <w:tc>
          <w:tcPr>
            <w:tcW w:w="9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5930" w:rsidRPr="009B5649" w:rsidRDefault="009B5649" w:rsidP="00C976AC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Вища освіта за освітнім ступенем</w:t>
            </w:r>
            <w:r w:rsidRPr="009B5649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не нижче</w:t>
            </w: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бакалавра, молодшого бакалавра.</w:t>
            </w:r>
          </w:p>
        </w:tc>
      </w:tr>
      <w:tr w:rsidR="00670825" w:rsidRPr="0039118B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0825" w:rsidRPr="0039118B" w:rsidTr="00814CDA">
        <w:trPr>
          <w:trHeight w:val="690"/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0825" w:rsidRPr="0039118B" w:rsidTr="00814CDA">
        <w:trPr>
          <w:jc w:val="center"/>
        </w:trPr>
        <w:tc>
          <w:tcPr>
            <w:tcW w:w="9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A3166" w:rsidRDefault="003A3166" w:rsidP="0063428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Ефективність координації </w:t>
            </w:r>
            <w:r w:rsidR="0063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іншими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Default="003A3166" w:rsidP="00474FA7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A3166" w:rsidRDefault="003A3166" w:rsidP="00474FA7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конструктивного обміну інформацією, узгодження та упорядкування дій;</w:t>
            </w:r>
          </w:p>
          <w:p w:rsidR="003A3166" w:rsidRPr="003A3166" w:rsidRDefault="003A3166" w:rsidP="00474FA7">
            <w:pPr>
              <w:spacing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до об’єднання та</w:t>
            </w:r>
            <w:r w:rsidR="0063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систематизації спільних зусиль</w:t>
            </w:r>
          </w:p>
        </w:tc>
      </w:tr>
      <w:tr w:rsidR="00670825" w:rsidRPr="0039118B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594221" w:rsidRDefault="00594221" w:rsidP="005942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594221" w:rsidRDefault="00594221" w:rsidP="00C976A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52C" w:rsidRDefault="0099152C" w:rsidP="00474F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14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428C" w:rsidRPr="0063428C" w:rsidRDefault="0099152C" w:rsidP="00474F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0825" w:rsidRPr="0039118B" w:rsidRDefault="0099152C" w:rsidP="00474F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40" w:lineRule="auto"/>
              <w:ind w:left="146" w:righ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594221" w:rsidRPr="0039118B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221" w:rsidRPr="00594221" w:rsidRDefault="00594221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221" w:rsidRDefault="0099152C" w:rsidP="00C976A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52C" w:rsidRDefault="0099152C" w:rsidP="00474F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14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63428C" w:rsidRPr="0063428C" w:rsidRDefault="0099152C" w:rsidP="00474F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4221" w:rsidRPr="0039118B" w:rsidRDefault="0099152C" w:rsidP="00474F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line="240" w:lineRule="auto"/>
              <w:ind w:left="146" w:righ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9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70825" w:rsidRPr="0039118B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C976A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0825" w:rsidRPr="0039118B" w:rsidRDefault="00670825" w:rsidP="00670825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9B5649" w:rsidRPr="00FD3349" w:rsidTr="00814CDA">
        <w:trPr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49" w:rsidRPr="009B5649" w:rsidRDefault="009B5649" w:rsidP="006708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</w:p>
        </w:tc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49" w:rsidRPr="00FD3349" w:rsidRDefault="00FD3349" w:rsidP="00C976AC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законодавства </w:t>
            </w:r>
            <w:r w:rsidR="0063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сфері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49" w:rsidRDefault="00FD3349" w:rsidP="00FD3349">
            <w:pPr>
              <w:spacing w:before="150"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FD3349" w:rsidRDefault="00FD3349" w:rsidP="00FD3349">
            <w:pPr>
              <w:spacing w:after="0" w:line="240" w:lineRule="auto"/>
              <w:ind w:left="14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Постанови Кабінету Міністрів України від 25.03.2015 </w:t>
            </w:r>
            <w:r w:rsidR="00BD1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171 </w:t>
            </w:r>
            <w:r w:rsidRPr="00FD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FD33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FD3349" w:rsidRDefault="00FD3349" w:rsidP="00FD3349">
            <w:pPr>
              <w:spacing w:after="0" w:line="240" w:lineRule="auto"/>
              <w:ind w:left="14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Закону України «Про очищення влади»;</w:t>
            </w:r>
          </w:p>
          <w:p w:rsidR="00FD3349" w:rsidRPr="00FD3349" w:rsidRDefault="00FD3349" w:rsidP="00BD1644">
            <w:pPr>
              <w:spacing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Наказу Національного агентства України з питань державної служби від 22.03.2016 № 64 </w:t>
            </w:r>
            <w:r w:rsidRPr="00FD33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«Про </w:t>
            </w:r>
            <w:r w:rsidRPr="00BD16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затвердження Порядку ведення та зберігання особових справ державних службовців</w:t>
            </w:r>
            <w:r w:rsidRPr="00C46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BD1644" w:rsidRPr="00C46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BD1644" w:rsidRPr="00C4620A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D1644" w:rsidRPr="00C4620A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зареєстрованого в Міністерстві</w:t>
            </w:r>
            <w:r w:rsidR="00BD1644" w:rsidRPr="00C46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644" w:rsidRPr="00C4620A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юстиції України</w:t>
            </w:r>
            <w:r w:rsidR="00BD1644" w:rsidRPr="00C46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644" w:rsidRPr="00C4620A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15.04.2016 за № 567/28697.</w:t>
            </w:r>
          </w:p>
        </w:tc>
      </w:tr>
    </w:tbl>
    <w:p w:rsidR="000F4336" w:rsidRPr="00FD3349" w:rsidRDefault="000F4336">
      <w:pPr>
        <w:rPr>
          <w:lang w:val="uk-UA"/>
        </w:rPr>
      </w:pPr>
    </w:p>
    <w:p w:rsidR="00325534" w:rsidRDefault="00325534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25534" w:rsidRPr="00325534" w:rsidRDefault="00325534" w:rsidP="0032553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2553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Начальник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відділу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питань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325534" w:rsidRPr="00325534" w:rsidRDefault="00325534" w:rsidP="0032553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персоналом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</w:p>
    <w:p w:rsidR="00325534" w:rsidRPr="00325534" w:rsidRDefault="00325534" w:rsidP="0032553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капітального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325534" w:rsidRPr="00325534" w:rsidRDefault="00325534" w:rsidP="0032553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обласної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адміністрації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           </w:t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Лілія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БОГДАНОВСЬКА</w:t>
      </w:r>
    </w:p>
    <w:p w:rsidR="009B5649" w:rsidRPr="00325534" w:rsidRDefault="009B5649" w:rsidP="00325534">
      <w:pPr>
        <w:rPr>
          <w:sz w:val="24"/>
          <w:szCs w:val="24"/>
        </w:rPr>
      </w:pPr>
    </w:p>
    <w:sectPr w:rsidR="009B5649" w:rsidRPr="00325534" w:rsidSect="00814C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E5"/>
    <w:rsid w:val="000173A7"/>
    <w:rsid w:val="000857EF"/>
    <w:rsid w:val="000E4B14"/>
    <w:rsid w:val="000F4336"/>
    <w:rsid w:val="002009E5"/>
    <w:rsid w:val="00325534"/>
    <w:rsid w:val="0039118B"/>
    <w:rsid w:val="003A3166"/>
    <w:rsid w:val="00474FA7"/>
    <w:rsid w:val="004E67D4"/>
    <w:rsid w:val="00503A92"/>
    <w:rsid w:val="00585353"/>
    <w:rsid w:val="00590B0C"/>
    <w:rsid w:val="00594221"/>
    <w:rsid w:val="0063428C"/>
    <w:rsid w:val="00670825"/>
    <w:rsid w:val="006D357B"/>
    <w:rsid w:val="007369E9"/>
    <w:rsid w:val="00814CDA"/>
    <w:rsid w:val="0099152C"/>
    <w:rsid w:val="00993C55"/>
    <w:rsid w:val="009B5649"/>
    <w:rsid w:val="009B5930"/>
    <w:rsid w:val="009C782A"/>
    <w:rsid w:val="00AE0417"/>
    <w:rsid w:val="00AE674D"/>
    <w:rsid w:val="00B47A84"/>
    <w:rsid w:val="00B805FD"/>
    <w:rsid w:val="00B8164B"/>
    <w:rsid w:val="00BD1644"/>
    <w:rsid w:val="00BD3ACC"/>
    <w:rsid w:val="00C04603"/>
    <w:rsid w:val="00C41250"/>
    <w:rsid w:val="00C4620A"/>
    <w:rsid w:val="00C638CE"/>
    <w:rsid w:val="00C75F05"/>
    <w:rsid w:val="00C976AC"/>
    <w:rsid w:val="00D56EC3"/>
    <w:rsid w:val="00E96926"/>
    <w:rsid w:val="00EE183D"/>
    <w:rsid w:val="00FD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18B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9B564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FD3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3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3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3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34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BD1644"/>
  </w:style>
  <w:style w:type="paragraph" w:styleId="ac">
    <w:name w:val="List Paragraph"/>
    <w:basedOn w:val="a"/>
    <w:uiPriority w:val="34"/>
    <w:qFormat/>
    <w:rsid w:val="003A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AA85-C4FE-46E8-9B1E-141F3725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2021-04-02T11:36:00Z</cp:lastPrinted>
  <dcterms:created xsi:type="dcterms:W3CDTF">2021-04-06T08:58:00Z</dcterms:created>
  <dcterms:modified xsi:type="dcterms:W3CDTF">2021-04-06T08:58:00Z</dcterms:modified>
</cp:coreProperties>
</file>